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  <w:t>Elternfragebogen</w:t>
      </w:r>
    </w:p>
    <w:p>
      <w:pPr>
        <w:pStyle w:val="Normal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Angaben zu unserem Kind: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Name, Vorname</w:t>
        <w:tab/>
        <w:tab/>
        <w:t>___________________________________________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Geburtsdatum</w:t>
        <w:tab/>
        <w:tab/>
        <w:tab/>
        <w:t>______________ Schule: 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Name der Eltern</w:t>
        <w:tab/>
        <w:tab/>
        <w:t>___________________________________________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Anschrift </w:t>
        <w:tab/>
        <w:tab/>
        <w:tab/>
        <w:t>___________________________________________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Telefonnummer</w:t>
        <w:tab/>
        <w:tab/>
        <w:t>___________________________________________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privat und dienstlich</w:t>
        <w:tab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Telefon in Notfällen</w:t>
        <w:tab/>
        <w:tab/>
        <w:t>___________________________________________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Besonderheiten</w:t>
        <w:tab/>
        <w:tab/>
        <w:t>___________________________________________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z.B. Allergien, Hautunverträglichkeiten, …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Mittagessen als gesunde Mischkost </w:t>
        <w:tab/>
      </w:r>
      <w:r>
        <w:rPr>
          <w:rFonts w:eastAsia="Wingdings" w:cs="Wingdings" w:ascii="Wingdings" w:hAnsi="Wingdings"/>
          <w:sz w:val="22"/>
          <w:szCs w:val="22"/>
        </w:rPr>
        <w:t></w:t>
      </w:r>
      <w:r>
        <w:rPr>
          <w:rFonts w:cs="Arial" w:ascii="Arial" w:hAnsi="Arial"/>
          <w:sz w:val="22"/>
          <w:szCs w:val="22"/>
        </w:rPr>
        <w:t xml:space="preserve"> </w:t>
        <w:tab/>
        <w:tab/>
        <w:t>oder</w:t>
        <w:tab/>
        <w:t>muslimisch</w:t>
        <w:tab/>
      </w:r>
      <w:r>
        <w:rPr>
          <w:rFonts w:eastAsia="Wingdings" w:cs="Wingdings" w:ascii="Wingdings" w:hAnsi="Wingdings"/>
          <w:sz w:val="22"/>
          <w:szCs w:val="22"/>
        </w:rPr>
        <w:t>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>vegetarisch</w:t>
        <w:tab/>
      </w:r>
      <w:r>
        <w:rPr>
          <w:rFonts w:eastAsia="Wingdings" w:cs="Wingdings" w:ascii="Wingdings" w:hAnsi="Wingdings"/>
          <w:sz w:val="22"/>
          <w:szCs w:val="22"/>
        </w:rPr>
        <w:t>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>anderes_____________________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Ich bin damit einverstanden, dass mein Kind für interne Fotocollagen und Veröffentlichungen </w:t>
      </w:r>
    </w:p>
    <w:p>
      <w:pPr>
        <w:pStyle w:val="Normal"/>
        <w:ind w:left="72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 Medien fotografiert werden darf:</w:t>
        <w:tab/>
        <w:tab/>
        <w:tab/>
        <w:tab/>
        <w:tab/>
        <w:tab/>
        <w:t xml:space="preserve">ja </w:t>
      </w:r>
      <w:r>
        <w:rPr>
          <w:rFonts w:eastAsia="Wingdings" w:cs="Wingdings" w:ascii="Wingdings" w:hAnsi="Wingdings"/>
          <w:sz w:val="22"/>
          <w:szCs w:val="22"/>
        </w:rPr>
        <w:t></w:t>
      </w:r>
      <w:r>
        <w:rPr>
          <w:rFonts w:cs="Arial" w:ascii="Arial" w:hAnsi="Arial"/>
          <w:sz w:val="22"/>
          <w:szCs w:val="22"/>
        </w:rPr>
        <w:t xml:space="preserve">nein </w:t>
      </w:r>
      <w:r>
        <w:rPr>
          <w:rFonts w:eastAsia="Wingdings" w:cs="Wingdings" w:ascii="Wingdings" w:hAnsi="Wingdings"/>
          <w:sz w:val="22"/>
          <w:szCs w:val="22"/>
        </w:rPr>
        <w:t>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Ich bin damit einverstanden, dass mein Kind an kleineren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ab/>
        <w:t>Ausflügen teilnimmt:</w:t>
        <w:tab/>
        <w:tab/>
        <w:tab/>
        <w:tab/>
        <w:tab/>
        <w:tab/>
        <w:tab/>
        <w:tab/>
        <w:t xml:space="preserve">ja </w:t>
      </w:r>
      <w:r>
        <w:rPr>
          <w:rFonts w:eastAsia="Wingdings" w:cs="Wingdings" w:ascii="Wingdings" w:hAnsi="Wingdings"/>
          <w:sz w:val="22"/>
          <w:szCs w:val="22"/>
        </w:rPr>
        <w:t></w:t>
      </w:r>
      <w:r>
        <w:rPr>
          <w:rFonts w:cs="Arial" w:ascii="Arial" w:hAnsi="Arial"/>
          <w:sz w:val="22"/>
          <w:szCs w:val="22"/>
        </w:rPr>
        <w:t xml:space="preserve">nein </w:t>
      </w:r>
      <w:r>
        <w:rPr>
          <w:rFonts w:eastAsia="Wingdings" w:cs="Wingdings" w:ascii="Wingdings" w:hAnsi="Wingdings"/>
          <w:sz w:val="22"/>
          <w:szCs w:val="22"/>
        </w:rPr>
        <w:t>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Ich möchte, dass meinem Kind bei einem Zeckenbefall diese – </w:t>
      </w:r>
    </w:p>
    <w:p>
      <w:pPr>
        <w:pStyle w:val="Normal"/>
        <w:ind w:left="720" w:hanging="0"/>
        <w:rPr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 xml:space="preserve">als 1.Hilfe </w:t>
      </w:r>
      <w:r>
        <w:rPr>
          <w:rFonts w:cs="Arial" w:ascii="Arial" w:hAnsi="Arial"/>
          <w:sz w:val="22"/>
          <w:szCs w:val="22"/>
        </w:rPr>
        <w:t>- wenn möglich - entfernt wird:</w:t>
        <w:tab/>
        <w:tab/>
        <w:tab/>
        <w:tab/>
        <w:tab/>
        <w:t xml:space="preserve">ja </w:t>
      </w:r>
      <w:r>
        <w:rPr>
          <w:rFonts w:eastAsia="Wingdings" w:cs="Wingdings" w:ascii="Wingdings" w:hAnsi="Wingdings"/>
          <w:sz w:val="22"/>
          <w:szCs w:val="22"/>
        </w:rPr>
        <w:t></w:t>
      </w:r>
      <w:r>
        <w:rPr>
          <w:rFonts w:cs="Arial" w:ascii="Arial" w:hAnsi="Arial"/>
          <w:sz w:val="22"/>
          <w:szCs w:val="22"/>
        </w:rPr>
        <w:t xml:space="preserve">nein </w:t>
      </w:r>
      <w:r>
        <w:rPr>
          <w:rFonts w:eastAsia="Wingdings" w:cs="Wingdings" w:ascii="Wingdings" w:hAnsi="Wingdings"/>
          <w:sz w:val="22"/>
          <w:szCs w:val="22"/>
        </w:rPr>
        <w:t>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Bei Zahlungsversäumnissen und bei Überschreitung der Zahlungsfristen behält sich die PariSozial gGmbH vor, zu ihren Kooperationspartnern Kontakt aufzunehmen.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  <w:u w:val="single"/>
        </w:rPr>
        <w:t>Abholzeiten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Bitte geben Sie an, zu welcher Abholzeit Ihr Kind abgeholt wird, oder ob Ihr Kind alleine geht. </w:t>
        <w:br/>
        <w:t>(Die genauen Abholzeiten erfragen Sie in der OGS)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348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573"/>
        <w:gridCol w:w="1313"/>
        <w:gridCol w:w="3147"/>
        <w:gridCol w:w="1968"/>
        <w:gridCol w:w="2347"/>
      </w:tblGrid>
      <w:tr>
        <w:trPr>
          <w:trHeight w:val="287" w:hRule="atLeast"/>
        </w:trPr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Mittagessen</w:t>
            </w:r>
          </w:p>
          <w:p>
            <w:pPr>
              <w:pStyle w:val="TabellenInha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(bitte ankreuzen)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 Abholzeit  15.00 Uhr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Spätere  Abholzeit 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TabellenInhalt"/>
              <w:rPr/>
            </w:pPr>
            <w:r>
              <w:rPr>
                <w:rFonts w:cs="Arial" w:ascii="Arial" w:hAnsi="Arial"/>
                <w:sz w:val="22"/>
                <w:szCs w:val="22"/>
              </w:rPr>
              <w:t>mein Kind geht alleine</w:t>
            </w:r>
          </w:p>
        </w:tc>
      </w:tr>
      <w:tr>
        <w:trPr>
          <w:trHeight w:val="205" w:hRule="atLeast"/>
        </w:trPr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TabellenInha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Montag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TabellenInhalt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TabellenInhalt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TabellenInhalt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TabellenInhalt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05" w:hRule="atLeast"/>
        </w:trPr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TabellenInha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Dienstag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TabellenInhalt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TabellenInhalt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TabellenInhalt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TabellenInhalt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05" w:hRule="atLeast"/>
        </w:trPr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TabellenInha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Mittwoch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TabellenInhalt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TabellenInhalt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TabellenInhalt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TabellenInhalt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05" w:hRule="atLeast"/>
        </w:trPr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TabellenInha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Donnerstag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TabellenInhalt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TabellenInhalt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TabellenInhalt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TabellenInhalt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05" w:hRule="atLeast"/>
        </w:trPr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TabellenInha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Freitag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TabellenInhalt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TabellenInhalt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TabellenInhalt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TabellenInhalt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3F2D239C">
                <wp:simplePos x="0" y="0"/>
                <wp:positionH relativeFrom="column">
                  <wp:posOffset>5728335</wp:posOffset>
                </wp:positionH>
                <wp:positionV relativeFrom="paragraph">
                  <wp:posOffset>113665</wp:posOffset>
                </wp:positionV>
                <wp:extent cx="808990" cy="629285"/>
                <wp:effectExtent l="19050" t="0" r="10795" b="38100"/>
                <wp:wrapNone/>
                <wp:docPr id="1" name="Nach links gekrümmter Pfeil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200" cy="62856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Nach links gekrümmter Pfeil 2" fillcolor="#5b9bd5" stroked="t" style="position:absolute;margin-left:451.05pt;margin-top:8.95pt;width:63.6pt;height:49.45pt" wp14:anchorId="3F2D239C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Fuzeile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bitte wenden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Folgende Personen sind berechtigt mein Kind abzuholen: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 ___________________________</w:t>
        <w:tab/>
        <w:tab/>
        <w:t>2. 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 ___________________________</w:t>
        <w:tab/>
        <w:tab/>
        <w:t>4. 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 ___________________________</w:t>
        <w:tab/>
        <w:tab/>
        <w:t>6. 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Datum</w:t>
        <w:tab/>
        <w:t xml:space="preserve">_______________________ </w:t>
        <w:tab/>
        <w:t>Unterschrift 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30"/>
          <w:szCs w:val="30"/>
          <w:u w:val="single"/>
        </w:rPr>
      </w:pPr>
      <w:r>
        <w:rPr>
          <w:rFonts w:cs="Arial" w:ascii="Arial" w:hAnsi="Arial"/>
          <w:b/>
          <w:sz w:val="30"/>
          <w:szCs w:val="30"/>
          <w:u w:val="single"/>
        </w:rPr>
        <w:t xml:space="preserve">Zusatz zum Betreuungsvertrag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Teilnahme an der Gemeinschaftsverpflegung: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Die Kosten für die Verpflegung betragen zurzeit pauschal € 59,00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 xml:space="preserve"> pro Monat.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Es werden 12 gleiche Monatsraten erhoben.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Ein Fernbleiben der OGS berechtigt nicht zur Minderung per Pauschale.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Eine Anpassung der Pauschale im laufenden Vertragszeitraum um bis zu 2% pro Schuljahr ist möglich.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</w:t>
        <w:tab/>
        <w:tab/>
        <w:t>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Datum</w:t>
        <w:tab/>
        <w:tab/>
        <w:tab/>
        <w:tab/>
        <w:tab/>
        <w:tab/>
        <w:t>Unterschrift Erziehungsberechtigte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30"/>
          <w:szCs w:val="30"/>
          <w:u w:val="single"/>
        </w:rPr>
      </w:pPr>
      <w:r>
        <w:rPr>
          <w:rFonts w:cs="Arial" w:ascii="Arial" w:hAnsi="Arial"/>
          <w:sz w:val="30"/>
          <w:szCs w:val="30"/>
          <w:u w:val="single"/>
        </w:rPr>
      </w:r>
    </w:p>
    <w:p>
      <w:pPr>
        <w:pStyle w:val="Normal"/>
        <w:rPr>
          <w:rFonts w:ascii="Arial" w:hAnsi="Arial" w:cs="Arial"/>
          <w:sz w:val="30"/>
          <w:szCs w:val="30"/>
          <w:u w:val="single"/>
        </w:rPr>
      </w:pPr>
      <w:r>
        <w:rPr>
          <w:rFonts w:cs="Arial" w:ascii="Arial" w:hAnsi="Arial"/>
          <w:sz w:val="30"/>
          <w:szCs w:val="30"/>
          <w:u w:val="single"/>
        </w:rPr>
      </w:r>
    </w:p>
    <w:p>
      <w:pPr>
        <w:pStyle w:val="Normal"/>
        <w:rPr>
          <w:rFonts w:ascii="Arial" w:hAnsi="Arial" w:cs="Arial"/>
          <w:sz w:val="30"/>
          <w:szCs w:val="30"/>
          <w:u w:val="single"/>
        </w:rPr>
      </w:pPr>
      <w:r>
        <w:rPr>
          <w:rFonts w:cs="Arial" w:ascii="Arial" w:hAnsi="Arial"/>
          <w:sz w:val="30"/>
          <w:szCs w:val="30"/>
          <w:u w:val="single"/>
        </w:rPr>
      </w:r>
    </w:p>
    <w:p>
      <w:pPr>
        <w:pStyle w:val="Normal"/>
        <w:rPr>
          <w:rFonts w:ascii="Arial" w:hAnsi="Arial" w:cs="Arial"/>
          <w:sz w:val="30"/>
          <w:szCs w:val="30"/>
          <w:u w:val="single"/>
        </w:rPr>
      </w:pPr>
      <w:r>
        <w:rPr>
          <w:rFonts w:cs="Arial" w:ascii="Arial" w:hAnsi="Arial"/>
          <w:sz w:val="30"/>
          <w:szCs w:val="30"/>
          <w:u w:val="single"/>
        </w:rPr>
      </w:r>
    </w:p>
    <w:p>
      <w:pPr>
        <w:pStyle w:val="Normal"/>
        <w:rPr>
          <w:rFonts w:ascii="Arial" w:hAnsi="Arial" w:cs="Arial"/>
          <w:sz w:val="30"/>
          <w:szCs w:val="30"/>
          <w:u w:val="single"/>
        </w:rPr>
      </w:pPr>
      <w:r>
        <w:rPr>
          <w:rFonts w:cs="Arial" w:ascii="Arial" w:hAnsi="Arial"/>
          <w:sz w:val="30"/>
          <w:szCs w:val="30"/>
          <w:u w:val="single"/>
        </w:rPr>
      </w:r>
    </w:p>
    <w:p>
      <w:pPr>
        <w:pStyle w:val="Normal"/>
        <w:rPr>
          <w:rFonts w:ascii="Arial" w:hAnsi="Arial" w:cs="Arial"/>
          <w:sz w:val="30"/>
          <w:szCs w:val="30"/>
          <w:u w:val="single"/>
        </w:rPr>
      </w:pPr>
      <w:r>
        <w:rPr>
          <w:rFonts w:cs="Arial" w:ascii="Arial" w:hAnsi="Arial"/>
          <w:sz w:val="30"/>
          <w:szCs w:val="30"/>
          <w:u w:val="single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851" w:header="737" w:top="794" w:footer="0" w:bottom="720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right"/>
      <w:rPr/>
    </w:pPr>
    <w:r>
      <w:rPr/>
      <w:drawing>
        <wp:inline distT="0" distB="0" distL="0" distR="0">
          <wp:extent cx="2047875" cy="590550"/>
          <wp:effectExtent l="0" t="0" r="0" b="0"/>
          <wp:docPr id="2" name="Bild 1" descr="018-3_PS SOE HSL + PariAktiv Krs S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018-3_PS SOE HSL + PariAktiv Krs SO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6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SimSun" w:cs="Mangal" w:ascii="Times New Roman" w:hAnsi="Times New Roman"/>
      <w:color w:val="auto"/>
      <w:sz w:val="24"/>
      <w:szCs w:val="24"/>
      <w:lang w:eastAsia="hi-IN" w:bidi="hi-IN" w:val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Nummerierungszeichen" w:customStyle="1">
    <w:name w:val="Nummerierungszeichen"/>
    <w:qFormat/>
    <w:rPr/>
  </w:style>
  <w:style w:type="character" w:styleId="KopfzeileZchn" w:customStyle="1">
    <w:name w:val="Kopfzeile Zchn"/>
    <w:link w:val="Kopfzeile"/>
    <w:uiPriority w:val="99"/>
    <w:qFormat/>
    <w:rsid w:val="00296197"/>
    <w:rPr>
      <w:rFonts w:eastAsia="SimSun" w:cs="Mangal"/>
      <w:sz w:val="24"/>
      <w:szCs w:val="21"/>
      <w:lang w:eastAsia="hi-IN" w:bidi="hi-IN"/>
    </w:rPr>
  </w:style>
  <w:style w:type="character" w:styleId="FuzeileZchn" w:customStyle="1">
    <w:name w:val="Fußzeile Zchn"/>
    <w:link w:val="Fuzeile"/>
    <w:uiPriority w:val="99"/>
    <w:qFormat/>
    <w:rsid w:val="00296197"/>
    <w:rPr>
      <w:rFonts w:eastAsia="SimSun" w:cs="Mangal"/>
      <w:sz w:val="24"/>
      <w:szCs w:val="21"/>
      <w:lang w:eastAsia="hi-IN" w:bidi="hi-IN"/>
    </w:rPr>
  </w:style>
  <w:style w:type="character" w:styleId="SprechblasentextZchn" w:customStyle="1">
    <w:name w:val="Sprechblasentext Zchn"/>
    <w:link w:val="Sprechblasentext"/>
    <w:uiPriority w:val="99"/>
    <w:semiHidden/>
    <w:qFormat/>
    <w:rsid w:val="00735628"/>
    <w:rPr>
      <w:rFonts w:ascii="Tahoma" w:hAnsi="Tahoma" w:eastAsia="SimSun" w:cs="Mangal"/>
      <w:sz w:val="16"/>
      <w:szCs w:val="14"/>
      <w:lang w:eastAsia="hi-IN" w:bidi="hi-IN"/>
    </w:rPr>
  </w:style>
  <w:style w:type="character" w:styleId="ListLabel1">
    <w:name w:val="ListLabel 1"/>
    <w:qFormat/>
    <w:rPr>
      <w:rFonts w:ascii="Arial" w:hAnsi="Arial" w:eastAsia="SimSun" w:cs="Arial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Berschrift" w:customStyle="1">
    <w:name w:val="Überschrift"/>
    <w:basedOn w:val="Normal"/>
    <w:next w:val="Textkrper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krper">
    <w:name w:val="Textkörper"/>
    <w:basedOn w:val="Normal"/>
    <w:pPr>
      <w:spacing w:before="0" w:after="120"/>
    </w:pPr>
    <w:rPr/>
  </w:style>
  <w:style w:type="paragraph" w:styleId="Liste">
    <w:name w:val="Liste"/>
    <w:basedOn w:val="Textkrper"/>
    <w:pPr/>
    <w:rPr/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i/>
      <w:iCs/>
    </w:rPr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Tabellenberschrift" w:customStyle="1">
    <w:name w:val="Tabellen Überschrift"/>
    <w:basedOn w:val="TabellenInhalt"/>
    <w:qFormat/>
    <w:pPr>
      <w:jc w:val="center"/>
    </w:pPr>
    <w:rPr>
      <w:b/>
      <w:bCs/>
    </w:rPr>
  </w:style>
  <w:style w:type="paragraph" w:styleId="Kopfzeile">
    <w:name w:val="Kopfzeile"/>
    <w:basedOn w:val="Normal"/>
    <w:link w:val="KopfzeileZchn"/>
    <w:uiPriority w:val="99"/>
    <w:unhideWhenUsed/>
    <w:rsid w:val="00296197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Fuzeile">
    <w:name w:val="Fußzeile"/>
    <w:basedOn w:val="Normal"/>
    <w:link w:val="FuzeileZchn"/>
    <w:uiPriority w:val="99"/>
    <w:unhideWhenUsed/>
    <w:rsid w:val="00296197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735628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0056-DDF4-4886-8C23-B51AD69E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LibreOffice/5.1.0.3$Windows_x86 LibreOffice_project/5e3e00a007d9b3b6efb6797a8b8e57b51ab1f737</Application>
  <Pages>2</Pages>
  <Words>250</Words>
  <Characters>2047</Characters>
  <CharactersWithSpaces>2324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2019-03-11T09:03:00Z</dcterms:created>
  <dc:creator>Kerstin Weitemeier</dc:creator>
  <dc:description/>
  <dc:language>de-DE</dc:language>
  <cp:lastModifiedBy>benutzer12</cp:lastModifiedBy>
  <cp:lastPrinted>2019-06-07T07:54:05Z</cp:lastPrinted>
  <dcterms:modified xsi:type="dcterms:W3CDTF">2019-05-14T12:58:00Z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